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Hi Kelly. </w:t>
      </w:r>
    </w:p>
    <w:p w:rsidR="00000000" w:rsidDel="00000000" w:rsidP="00000000" w:rsidRDefault="00000000" w:rsidRPr="00000000" w14:paraId="00000002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31.2" w:lineRule="auto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Below is the Health check report for Sky.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I connected to her this morning. The main thing she wants to convey is that she’s really not feeling well at all.</w:t>
      </w:r>
    </w:p>
    <w:p w:rsidR="00000000" w:rsidDel="00000000" w:rsidP="00000000" w:rsidRDefault="00000000" w:rsidRPr="00000000" w14:paraId="00000004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I connect to animals remotely using a combination of telepathy and psychic connection to ask questions and receive answers through pictures, words and feelings. I also receive intuitive information regarding the animal I’m connecting 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31.2" w:lineRule="auto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31.2" w:lineRule="auto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I use a few different scales below: 1-10 where 1 is the lowest and 10 is the highest. </w:t>
      </w:r>
    </w:p>
    <w:p w:rsidR="00000000" w:rsidDel="00000000" w:rsidP="00000000" w:rsidRDefault="00000000" w:rsidRPr="00000000" w14:paraId="00000008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Another using mild, moderate or strong to understand impact.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31.2" w:lineRule="auto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This information is not to be used as a substitute for vet treatment, as I’m not a vet and cannot diagnose or prescribe treatments for an animal. However it can be used a guide to understand your horse's health &amp; seek further tests or treatment. There are no guarantees that this session will provide the information or result you desire. And this information is not a substitute for seeking professional vet advice for any health concerns. 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31.2" w:lineRule="auto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I’m happy to answer a few more questions if any arise from this report too. 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31.2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Physical health - overall 6/10</w:t>
      </w:r>
    </w:p>
    <w:p w:rsidR="00000000" w:rsidDel="00000000" w:rsidP="00000000" w:rsidRDefault="00000000" w:rsidRPr="00000000" w14:paraId="0000000F">
      <w:pPr>
        <w:spacing w:line="331.2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Pain levels  1/10 </w:t>
      </w:r>
    </w:p>
    <w:p w:rsidR="00000000" w:rsidDel="00000000" w:rsidP="00000000" w:rsidRDefault="00000000" w:rsidRPr="00000000" w14:paraId="00000011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Constant?  Intermittent? </w:t>
      </w:r>
    </w:p>
    <w:p w:rsidR="00000000" w:rsidDel="00000000" w:rsidP="00000000" w:rsidRDefault="00000000" w:rsidRPr="00000000" w14:paraId="00000012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When being ridden? </w:t>
      </w:r>
    </w:p>
    <w:p w:rsidR="00000000" w:rsidDel="00000000" w:rsidP="00000000" w:rsidRDefault="00000000" w:rsidRPr="00000000" w14:paraId="00000013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Is there something that triggers it? </w:t>
      </w:r>
    </w:p>
    <w:p w:rsidR="00000000" w:rsidDel="00000000" w:rsidP="00000000" w:rsidRDefault="00000000" w:rsidRPr="00000000" w14:paraId="00000014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Soundness for riding 1/10 (Due to the virus, see below)</w:t>
      </w:r>
    </w:p>
    <w:p w:rsidR="00000000" w:rsidDel="00000000" w:rsidP="00000000" w:rsidRDefault="00000000" w:rsidRPr="00000000" w14:paraId="00000015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Any old injuries causing issues? N </w:t>
      </w:r>
    </w:p>
    <w:p w:rsidR="00000000" w:rsidDel="00000000" w:rsidP="00000000" w:rsidRDefault="00000000" w:rsidRPr="00000000" w14:paraId="00000016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Tack fit </w:t>
      </w:r>
    </w:p>
    <w:p w:rsidR="00000000" w:rsidDel="00000000" w:rsidP="00000000" w:rsidRDefault="00000000" w:rsidRPr="00000000" w14:paraId="00000017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Selenium levels 9/10 </w:t>
      </w:r>
    </w:p>
    <w:p w:rsidR="00000000" w:rsidDel="00000000" w:rsidP="00000000" w:rsidRDefault="00000000" w:rsidRPr="00000000" w14:paraId="00000019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Magnesium levels 8/10</w:t>
      </w:r>
    </w:p>
    <w:p w:rsidR="00000000" w:rsidDel="00000000" w:rsidP="00000000" w:rsidRDefault="00000000" w:rsidRPr="00000000" w14:paraId="0000001A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Vitamin E levels 8/10</w:t>
      </w:r>
    </w:p>
    <w:p w:rsidR="00000000" w:rsidDel="00000000" w:rsidP="00000000" w:rsidRDefault="00000000" w:rsidRPr="00000000" w14:paraId="0000001B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Suitability of current feed regime  9.5/10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31.2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Health of body systems:</w:t>
      </w:r>
    </w:p>
    <w:p w:rsidR="00000000" w:rsidDel="00000000" w:rsidP="00000000" w:rsidRDefault="00000000" w:rsidRPr="00000000" w14:paraId="0000001E">
      <w:pPr>
        <w:spacing w:line="331.2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Circulatory system 10/10 </w:t>
      </w:r>
    </w:p>
    <w:p w:rsidR="00000000" w:rsidDel="00000000" w:rsidP="00000000" w:rsidRDefault="00000000" w:rsidRPr="00000000" w14:paraId="00000020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Nervous system 10/10</w:t>
      </w:r>
    </w:p>
    <w:p w:rsidR="00000000" w:rsidDel="00000000" w:rsidP="00000000" w:rsidRDefault="00000000" w:rsidRPr="00000000" w14:paraId="00000021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Endocrine system 10/10</w:t>
      </w:r>
    </w:p>
    <w:p w:rsidR="00000000" w:rsidDel="00000000" w:rsidP="00000000" w:rsidRDefault="00000000" w:rsidRPr="00000000" w14:paraId="00000022">
      <w:pPr>
        <w:spacing w:line="331.2" w:lineRule="auto"/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Cushings 0/10</w:t>
      </w:r>
    </w:p>
    <w:p w:rsidR="00000000" w:rsidDel="00000000" w:rsidP="00000000" w:rsidRDefault="00000000" w:rsidRPr="00000000" w14:paraId="00000023">
      <w:pPr>
        <w:spacing w:line="331.2" w:lineRule="auto"/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Laminitis  0/10</w:t>
      </w:r>
    </w:p>
    <w:p w:rsidR="00000000" w:rsidDel="00000000" w:rsidP="00000000" w:rsidRDefault="00000000" w:rsidRPr="00000000" w14:paraId="00000024">
      <w:pPr>
        <w:spacing w:line="331.2" w:lineRule="auto"/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EMS </w:t>
        <w:tab/>
        <w:t xml:space="preserve">  0/10</w:t>
      </w:r>
    </w:p>
    <w:p w:rsidR="00000000" w:rsidDel="00000000" w:rsidP="00000000" w:rsidRDefault="00000000" w:rsidRPr="00000000" w14:paraId="00000025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Urinary system 10/10</w:t>
      </w:r>
    </w:p>
    <w:p w:rsidR="00000000" w:rsidDel="00000000" w:rsidP="00000000" w:rsidRDefault="00000000" w:rsidRPr="00000000" w14:paraId="00000026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Reproductive system 10/10</w:t>
      </w:r>
    </w:p>
    <w:p w:rsidR="00000000" w:rsidDel="00000000" w:rsidP="00000000" w:rsidRDefault="00000000" w:rsidRPr="00000000" w14:paraId="00000027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Digestive system  9/10</w:t>
      </w:r>
    </w:p>
    <w:p w:rsidR="00000000" w:rsidDel="00000000" w:rsidP="00000000" w:rsidRDefault="00000000" w:rsidRPr="00000000" w14:paraId="00000028">
      <w:pPr>
        <w:spacing w:line="331.2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Ulcers - N</w:t>
      </w:r>
    </w:p>
    <w:p w:rsidR="00000000" w:rsidDel="00000000" w:rsidP="00000000" w:rsidRDefault="00000000" w:rsidRPr="00000000" w14:paraId="00000029">
      <w:pPr>
        <w:spacing w:line="331.2" w:lineRule="auto"/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Liver health 10/10</w:t>
      </w:r>
    </w:p>
    <w:p w:rsidR="00000000" w:rsidDel="00000000" w:rsidP="00000000" w:rsidRDefault="00000000" w:rsidRPr="00000000" w14:paraId="0000002A">
      <w:pPr>
        <w:spacing w:line="331.2" w:lineRule="auto"/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Gut health 8.5/10</w:t>
      </w:r>
    </w:p>
    <w:p w:rsidR="00000000" w:rsidDel="00000000" w:rsidP="00000000" w:rsidRDefault="00000000" w:rsidRPr="00000000" w14:paraId="0000002B">
      <w:pPr>
        <w:spacing w:line="331.2" w:lineRule="auto"/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Worm burden /10</w:t>
      </w:r>
    </w:p>
    <w:p w:rsidR="00000000" w:rsidDel="00000000" w:rsidP="00000000" w:rsidRDefault="00000000" w:rsidRPr="00000000" w14:paraId="0000002C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Musculoskeletal System 8.5/10 </w:t>
      </w:r>
    </w:p>
    <w:p w:rsidR="00000000" w:rsidDel="00000000" w:rsidP="00000000" w:rsidRDefault="00000000" w:rsidRPr="00000000" w14:paraId="0000002D">
      <w:pPr>
        <w:spacing w:line="331.2" w:lineRule="auto"/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Arthritis - N</w:t>
      </w:r>
    </w:p>
    <w:p w:rsidR="00000000" w:rsidDel="00000000" w:rsidP="00000000" w:rsidRDefault="00000000" w:rsidRPr="00000000" w14:paraId="0000002E">
      <w:pPr>
        <w:spacing w:line="331.2" w:lineRule="auto"/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Needs a Chiro or bodywork?  Y - moderately - neck and shoulders</w:t>
      </w:r>
    </w:p>
    <w:p w:rsidR="00000000" w:rsidDel="00000000" w:rsidP="00000000" w:rsidRDefault="00000000" w:rsidRPr="00000000" w14:paraId="0000002F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Respiratory system 4/10</w:t>
      </w:r>
    </w:p>
    <w:p w:rsidR="00000000" w:rsidDel="00000000" w:rsidP="00000000" w:rsidRDefault="00000000" w:rsidRPr="00000000" w14:paraId="00000030">
      <w:pPr>
        <w:spacing w:line="331.2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Bacteria -  N</w:t>
      </w:r>
    </w:p>
    <w:p w:rsidR="00000000" w:rsidDel="00000000" w:rsidP="00000000" w:rsidRDefault="00000000" w:rsidRPr="00000000" w14:paraId="00000031">
      <w:pPr>
        <w:spacing w:line="331.2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Virus Y - impact is strong      </w:t>
      </w:r>
    </w:p>
    <w:p w:rsidR="00000000" w:rsidDel="00000000" w:rsidP="00000000" w:rsidRDefault="00000000" w:rsidRPr="00000000" w14:paraId="00000032">
      <w:pPr>
        <w:spacing w:line="331.2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Requires vet treatment to resolve? - Y</w:t>
      </w:r>
    </w:p>
    <w:p w:rsidR="00000000" w:rsidDel="00000000" w:rsidP="00000000" w:rsidRDefault="00000000" w:rsidRPr="00000000" w14:paraId="00000033">
      <w:pPr>
        <w:spacing w:line="331.2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Would any supplements help? Y   Vitamin C - Y (strong impact)    Garlic - Y (strong impact)   2 cloves taken every second day for 1 week </w:t>
      </w:r>
    </w:p>
    <w:p w:rsidR="00000000" w:rsidDel="00000000" w:rsidP="00000000" w:rsidRDefault="00000000" w:rsidRPr="00000000" w14:paraId="00000034">
      <w:pPr>
        <w:spacing w:line="331.2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Would Homeopathics resolve this - N</w:t>
      </w:r>
    </w:p>
    <w:p w:rsidR="00000000" w:rsidDel="00000000" w:rsidP="00000000" w:rsidRDefault="00000000" w:rsidRPr="00000000" w14:paraId="00000035">
      <w:pPr>
        <w:spacing w:line="331.2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Would Herbs resolve this ? Y - moderately only</w:t>
      </w:r>
    </w:p>
    <w:p w:rsidR="00000000" w:rsidDel="00000000" w:rsidP="00000000" w:rsidRDefault="00000000" w:rsidRPr="00000000" w14:paraId="00000036">
      <w:pPr>
        <w:spacing w:line="360" w:lineRule="auto"/>
        <w:ind w:left="720" w:firstLine="0"/>
        <w:rPr>
          <w:color w:val="1155cc"/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Low Eosinophils is a general issue for Sky (white blood cells that fight infection) - inherited issue causing weak immune system - ongoing herbal remedy would help as a preventative to boost immune system &amp; prevent future viruses  - this would have a strong impact for her (9/10 useful) and needed every second day:</w:t>
      </w:r>
      <w:hyperlink r:id="rId6">
        <w:r w:rsidDel="00000000" w:rsidR="00000000" w:rsidRPr="00000000">
          <w:rPr>
            <w:sz w:val="18"/>
            <w:szCs w:val="18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Immune Booster Plus – Brookby Herbs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Integumentary system (skin, hair, hooves) 8.5/10</w:t>
      </w:r>
    </w:p>
    <w:p w:rsidR="00000000" w:rsidDel="00000000" w:rsidP="00000000" w:rsidRDefault="00000000" w:rsidRPr="00000000" w14:paraId="00000039">
      <w:pPr>
        <w:spacing w:line="331.2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Teeth 8/10</w:t>
      </w:r>
    </w:p>
    <w:p w:rsidR="00000000" w:rsidDel="00000000" w:rsidP="00000000" w:rsidRDefault="00000000" w:rsidRPr="00000000" w14:paraId="0000003A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Hoof health  8.5/10    </w:t>
      </w:r>
    </w:p>
    <w:p w:rsidR="00000000" w:rsidDel="00000000" w:rsidP="00000000" w:rsidRDefault="00000000" w:rsidRPr="00000000" w14:paraId="0000003B">
      <w:pPr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Hoof balance  8.5/10  </w:t>
      </w:r>
    </w:p>
    <w:p w:rsidR="00000000" w:rsidDel="00000000" w:rsidP="00000000" w:rsidRDefault="00000000" w:rsidRPr="00000000" w14:paraId="0000003C">
      <w:pPr>
        <w:spacing w:line="331.2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31.2" w:lineRule="auto"/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-Lymphatic system  7.5.10 </w:t>
      </w:r>
    </w:p>
    <w:p w:rsidR="00000000" w:rsidDel="00000000" w:rsidP="00000000" w:rsidRDefault="00000000" w:rsidRPr="00000000" w14:paraId="0000003E">
      <w:pPr>
        <w:spacing w:line="331.2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Overloaded - Y - impact is strong</w:t>
      </w:r>
    </w:p>
    <w:p w:rsidR="00000000" w:rsidDel="00000000" w:rsidP="00000000" w:rsidRDefault="00000000" w:rsidRPr="00000000" w14:paraId="0000003F">
      <w:pPr>
        <w:spacing w:line="36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31.2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Mental, Emotional &amp; Spiritual health - overall 7.5/10</w:t>
      </w:r>
    </w:p>
    <w:p w:rsidR="00000000" w:rsidDel="00000000" w:rsidP="00000000" w:rsidRDefault="00000000" w:rsidRPr="00000000" w14:paraId="00000041">
      <w:pPr>
        <w:spacing w:line="36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31.2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Suitability for your chosen discipline  9/10</w:t>
      </w:r>
    </w:p>
    <w:p w:rsidR="00000000" w:rsidDel="00000000" w:rsidP="00000000" w:rsidRDefault="00000000" w:rsidRPr="00000000" w14:paraId="00000043">
      <w:pPr>
        <w:spacing w:line="331.2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Happy to do their work  8/10</w:t>
      </w:r>
    </w:p>
    <w:p w:rsidR="00000000" w:rsidDel="00000000" w:rsidP="00000000" w:rsidRDefault="00000000" w:rsidRPr="00000000" w14:paraId="00000044">
      <w:pPr>
        <w:spacing w:line="331.2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Happy in their environment   8/10</w:t>
      </w:r>
    </w:p>
    <w:p w:rsidR="00000000" w:rsidDel="00000000" w:rsidP="00000000" w:rsidRDefault="00000000" w:rsidRPr="00000000" w14:paraId="00000045">
      <w:pPr>
        <w:spacing w:line="36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31.2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Auric field health  7/10</w:t>
      </w:r>
    </w:p>
    <w:p w:rsidR="00000000" w:rsidDel="00000000" w:rsidP="00000000" w:rsidRDefault="00000000" w:rsidRPr="00000000" w14:paraId="00000047">
      <w:pPr>
        <w:spacing w:line="331.2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Chakras - 6.5 ( Her Root chakra has an energetic blockage) </w:t>
      </w:r>
    </w:p>
    <w:p w:rsidR="00000000" w:rsidDel="00000000" w:rsidP="00000000" w:rsidRDefault="00000000" w:rsidRPr="00000000" w14:paraId="00000048">
      <w:pPr>
        <w:spacing w:line="331.2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Trapped emotions - 6/10 (she has Fear as a trapped emotion)</w:t>
      </w:r>
    </w:p>
    <w:p w:rsidR="00000000" w:rsidDel="00000000" w:rsidP="00000000" w:rsidRDefault="00000000" w:rsidRPr="00000000" w14:paraId="00000049">
      <w:pPr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Kind regards,</w:t>
      </w:r>
    </w:p>
    <w:p w:rsidR="00000000" w:rsidDel="00000000" w:rsidP="00000000" w:rsidRDefault="00000000" w:rsidRPr="00000000" w14:paraId="0000004C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Suzie</w:t>
      </w:r>
    </w:p>
    <w:p w:rsidR="00000000" w:rsidDel="00000000" w:rsidP="00000000" w:rsidRDefault="00000000" w:rsidRPr="00000000" w14:paraId="0000004D">
      <w:pPr>
        <w:spacing w:line="36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</w:rPr>
        <w:drawing>
          <wp:inline distB="114300" distT="114300" distL="114300" distR="114300">
            <wp:extent cx="3952875" cy="2295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295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color w:val="222222"/>
          <w:sz w:val="15"/>
          <w:szCs w:val="15"/>
          <w:shd w:fill="fafa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color w:val="222222"/>
          <w:sz w:val="15"/>
          <w:szCs w:val="15"/>
          <w:shd w:fill="fafa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color w:val="222222"/>
          <w:sz w:val="15"/>
          <w:szCs w:val="15"/>
          <w:shd w:fill="fafafa" w:val="clear"/>
        </w:rPr>
      </w:pPr>
      <w:r w:rsidDel="00000000" w:rsidR="00000000" w:rsidRPr="00000000">
        <w:rPr>
          <w:color w:val="222222"/>
          <w:sz w:val="15"/>
          <w:szCs w:val="15"/>
          <w:shd w:fill="fafafa" w:val="clear"/>
          <w:rtl w:val="0"/>
        </w:rPr>
        <w:t xml:space="preserve">Disclaimer: I am not, nor claim to be, a veterinarian or health care provider, and cannot diagnose or prescribe treatments for your animal companion.</w:t>
      </w:r>
    </w:p>
    <w:p w:rsidR="00000000" w:rsidDel="00000000" w:rsidP="00000000" w:rsidRDefault="00000000" w:rsidRPr="00000000" w14:paraId="00000052">
      <w:pPr>
        <w:spacing w:line="360" w:lineRule="auto"/>
        <w:rPr>
          <w:color w:val="222222"/>
          <w:sz w:val="15"/>
          <w:szCs w:val="15"/>
          <w:shd w:fill="fafafa" w:val="clear"/>
        </w:rPr>
      </w:pPr>
      <w:r w:rsidDel="00000000" w:rsidR="00000000" w:rsidRPr="00000000">
        <w:rPr>
          <w:color w:val="222222"/>
          <w:sz w:val="15"/>
          <w:szCs w:val="15"/>
          <w:shd w:fill="fafafa" w:val="clear"/>
          <w:rtl w:val="0"/>
        </w:rPr>
        <w:t xml:space="preserve">Any information provided during/after sessions should not be used as a substitute for medical advice. Always consult a licensed medical or veterinary practitioner for medical care.</w:t>
      </w:r>
    </w:p>
    <w:p w:rsidR="00000000" w:rsidDel="00000000" w:rsidP="00000000" w:rsidRDefault="00000000" w:rsidRPr="00000000" w14:paraId="00000053">
      <w:pPr>
        <w:spacing w:line="360" w:lineRule="auto"/>
        <w:rPr>
          <w:color w:val="222222"/>
          <w:sz w:val="15"/>
          <w:szCs w:val="15"/>
          <w:shd w:fill="fafafa" w:val="clear"/>
        </w:rPr>
      </w:pPr>
      <w:r w:rsidDel="00000000" w:rsidR="00000000" w:rsidRPr="00000000">
        <w:rPr>
          <w:color w:val="222222"/>
          <w:sz w:val="15"/>
          <w:szCs w:val="15"/>
          <w:shd w:fill="fafafa" w:val="clear"/>
          <w:rtl w:val="0"/>
        </w:rPr>
        <w:t xml:space="preserve">Any use of information provided within the session is at the client’s discretion and risk.</w:t>
      </w:r>
    </w:p>
    <w:p w:rsidR="00000000" w:rsidDel="00000000" w:rsidP="00000000" w:rsidRDefault="00000000" w:rsidRPr="00000000" w14:paraId="00000054">
      <w:pPr>
        <w:spacing w:line="36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Sent with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Proton Mail</w:t>
        </w:r>
      </w:hyperlink>
      <w:r w:rsidDel="00000000" w:rsidR="00000000" w:rsidRPr="00000000">
        <w:rPr>
          <w:sz w:val="18"/>
          <w:szCs w:val="18"/>
          <w:rtl w:val="0"/>
        </w:rPr>
        <w:t xml:space="preserve"> secure email.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oton.me/mail/home" TargetMode="External"/><Relationship Id="rId5" Type="http://schemas.openxmlformats.org/officeDocument/2006/relationships/styles" Target="styles.xml"/><Relationship Id="rId6" Type="http://schemas.openxmlformats.org/officeDocument/2006/relationships/hyperlink" Target="https://brookbyherbs.com/collections/horse-remedies/products/immune-booster-plus" TargetMode="External"/><Relationship Id="rId7" Type="http://schemas.openxmlformats.org/officeDocument/2006/relationships/hyperlink" Target="https://brookbyherbs.com/collections/horse-remedies/products/immune-booster-plus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